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F482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F482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F482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F482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F482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4F4821"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4F4821"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ED53406" w:rsidR="00EF4EBC" w:rsidRPr="009F2510"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p>
    <w:sectPr w:rsidR="00EF4EBC" w:rsidRPr="009F25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6201</TotalTime>
  <Pages>347</Pages>
  <Words>48742</Words>
  <Characters>263210</Characters>
  <Application>Microsoft Office Word</Application>
  <DocSecurity>0</DocSecurity>
  <Lines>2193</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1680</cp:revision>
  <dcterms:created xsi:type="dcterms:W3CDTF">2022-04-05T19:01:00Z</dcterms:created>
  <dcterms:modified xsi:type="dcterms:W3CDTF">2022-04-23T21:34:00Z</dcterms:modified>
</cp:coreProperties>
</file>